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E594" w14:textId="0B2ED326" w:rsidR="00334678" w:rsidRDefault="00334678" w:rsidP="00C52B15">
      <w:pPr>
        <w:jc w:val="center"/>
        <w:rPr>
          <w:b/>
          <w:bCs/>
          <w:lang w:val="en-US"/>
        </w:rPr>
      </w:pPr>
      <w:r w:rsidRPr="00C52B15">
        <w:rPr>
          <w:b/>
          <w:bCs/>
          <w:lang w:val="en-US"/>
        </w:rPr>
        <w:t>CERL ALUMNI PRESENT THEIR RESEARCH – 27 JANUARY 2021</w:t>
      </w:r>
      <w:r w:rsidR="00FF50C1">
        <w:rPr>
          <w:b/>
          <w:bCs/>
          <w:lang w:val="en-US"/>
        </w:rPr>
        <w:t>, 3.00pm (UK time)</w:t>
      </w:r>
    </w:p>
    <w:p w14:paraId="1E6715A6" w14:textId="0F59DFD4" w:rsidR="00FF50C1" w:rsidRPr="00C52B15" w:rsidRDefault="00FF50C1" w:rsidP="00C52B1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To register and receive the zoom link: secretariat@cerl.org</w:t>
      </w:r>
    </w:p>
    <w:p w14:paraId="1811B38A" w14:textId="3D8236F5" w:rsidR="00AA155F" w:rsidRDefault="00AA155F">
      <w:pPr>
        <w:rPr>
          <w:lang w:val="en-US"/>
        </w:rPr>
      </w:pPr>
    </w:p>
    <w:p w14:paraId="58C0F480" w14:textId="77777777" w:rsidR="00C52B15" w:rsidRPr="00C52B15" w:rsidRDefault="00C52B15" w:rsidP="00C52B15">
      <w:r w:rsidRPr="00C52B15">
        <w:rPr>
          <w:b/>
          <w:bCs/>
        </w:rPr>
        <w:t xml:space="preserve">Angeline </w:t>
      </w:r>
      <w:proofErr w:type="spellStart"/>
      <w:r w:rsidRPr="00C52B15">
        <w:rPr>
          <w:b/>
          <w:bCs/>
        </w:rPr>
        <w:t>Rais</w:t>
      </w:r>
      <w:proofErr w:type="spellEnd"/>
      <w:r w:rsidRPr="00C52B15">
        <w:t xml:space="preserve"> (London Lambeth Palace 2014/15)</w:t>
      </w:r>
    </w:p>
    <w:p w14:paraId="336712B7" w14:textId="77777777" w:rsidR="00237DD4" w:rsidRDefault="00237DD4" w:rsidP="00237DD4">
      <w:pPr>
        <w:rPr>
          <w:lang w:val="en-US"/>
        </w:rPr>
      </w:pPr>
      <w:r>
        <w:t>Post-doctoral Research Fellow, CULTIVATE MSS Project, Institute of English Studies, School of Advanced Study, University of London</w:t>
      </w:r>
      <w:r>
        <w:rPr>
          <w:lang w:val="en-US"/>
        </w:rPr>
        <w:t xml:space="preserve"> </w:t>
      </w:r>
    </w:p>
    <w:p w14:paraId="1445C7C8" w14:textId="77777777" w:rsidR="00237DD4" w:rsidRPr="00062F0F" w:rsidRDefault="00237DD4" w:rsidP="00237DD4">
      <w:pPr>
        <w:rPr>
          <w:i/>
          <w:iCs/>
        </w:rPr>
      </w:pPr>
      <w:r w:rsidRPr="00062F0F">
        <w:rPr>
          <w:i/>
          <w:iCs/>
        </w:rPr>
        <w:t>Cataloguing the incunabula collection of Lambeth Palace Library in the Material Evidence in Incunabula (MEI) database</w:t>
      </w:r>
    </w:p>
    <w:p w14:paraId="672AABB1" w14:textId="77777777" w:rsidR="00D33847" w:rsidRPr="00D33847" w:rsidRDefault="00D33847"/>
    <w:p w14:paraId="144E2BA6" w14:textId="77777777" w:rsidR="00C52B15" w:rsidRDefault="00C52B15" w:rsidP="00C52B15">
      <w:pPr>
        <w:rPr>
          <w:lang w:val="en-US"/>
        </w:rPr>
      </w:pPr>
      <w:r w:rsidRPr="00C52B15">
        <w:rPr>
          <w:b/>
          <w:bCs/>
          <w:lang w:val="en-US"/>
        </w:rPr>
        <w:t xml:space="preserve">Laura </w:t>
      </w:r>
      <w:proofErr w:type="spellStart"/>
      <w:r w:rsidRPr="00C52B15">
        <w:rPr>
          <w:b/>
          <w:bCs/>
          <w:lang w:val="en-US"/>
        </w:rPr>
        <w:t>Carnelos</w:t>
      </w:r>
      <w:proofErr w:type="spellEnd"/>
      <w:r>
        <w:rPr>
          <w:lang w:val="en-US"/>
        </w:rPr>
        <w:t xml:space="preserve"> (Marie Curie with CERL/BL/ICCU 2016-18)</w:t>
      </w:r>
    </w:p>
    <w:p w14:paraId="26DC09B0" w14:textId="77777777" w:rsidR="00D17B5D" w:rsidRDefault="00D17B5D" w:rsidP="00D17B5D">
      <w:pPr>
        <w:rPr>
          <w:lang w:val="en-US"/>
        </w:rPr>
      </w:pPr>
      <w:r>
        <w:t xml:space="preserve">Library Curator of Rare Books and Manuscripts, </w:t>
      </w:r>
      <w:r>
        <w:rPr>
          <w:lang w:val="en-US"/>
        </w:rPr>
        <w:t>Eton College Library</w:t>
      </w:r>
    </w:p>
    <w:p w14:paraId="626C67C6" w14:textId="77777777" w:rsidR="00D17B5D" w:rsidRPr="00C92CEE" w:rsidRDefault="00D17B5D" w:rsidP="00D17B5D">
      <w:pPr>
        <w:rPr>
          <w:i/>
          <w:iCs/>
          <w:lang w:val="en-US"/>
        </w:rPr>
      </w:pPr>
      <w:r w:rsidRPr="00C92CEE">
        <w:rPr>
          <w:i/>
          <w:iCs/>
          <w:color w:val="000000"/>
        </w:rPr>
        <w:t>My last five years in a nutshell (2016-2021)</w:t>
      </w:r>
      <w:r w:rsidRPr="00C92CEE">
        <w:rPr>
          <w:i/>
          <w:iCs/>
        </w:rPr>
        <w:t>  </w:t>
      </w:r>
    </w:p>
    <w:p w14:paraId="3711AB61" w14:textId="28FA5F92" w:rsidR="00C52B15" w:rsidRDefault="00C52B15">
      <w:pPr>
        <w:rPr>
          <w:lang w:val="en-US"/>
        </w:rPr>
      </w:pPr>
    </w:p>
    <w:p w14:paraId="02650655" w14:textId="77777777" w:rsidR="00C52B15" w:rsidRPr="00D33847" w:rsidRDefault="00C52B15" w:rsidP="00C52B15">
      <w:pPr>
        <w:rPr>
          <w:lang w:val="it-IT"/>
        </w:rPr>
      </w:pPr>
      <w:r w:rsidRPr="00D33847">
        <w:rPr>
          <w:b/>
          <w:bCs/>
          <w:lang w:val="it-IT"/>
        </w:rPr>
        <w:t>Ester Peric</w:t>
      </w:r>
      <w:r w:rsidRPr="00D33847">
        <w:rPr>
          <w:lang w:val="it-IT"/>
        </w:rPr>
        <w:t xml:space="preserve"> (Cambridge UL 2017/18)</w:t>
      </w:r>
    </w:p>
    <w:p w14:paraId="6F007252" w14:textId="77777777" w:rsidR="00816C66" w:rsidRDefault="00816C66" w:rsidP="00816C66">
      <w:pPr>
        <w:rPr>
          <w:lang w:val="it-IT"/>
        </w:rPr>
      </w:pPr>
      <w:r w:rsidRPr="006E154F">
        <w:rPr>
          <w:lang w:val="it-IT"/>
        </w:rPr>
        <w:t xml:space="preserve">Phd </w:t>
      </w:r>
      <w:r>
        <w:rPr>
          <w:lang w:val="it-IT"/>
        </w:rPr>
        <w:t xml:space="preserve">student, </w:t>
      </w:r>
      <w:r w:rsidRPr="006E154F">
        <w:rPr>
          <w:lang w:val="it-IT"/>
        </w:rPr>
        <w:t>SSM (Scuola Su</w:t>
      </w:r>
      <w:r>
        <w:rPr>
          <w:lang w:val="it-IT"/>
        </w:rPr>
        <w:t>periore Meridionale), University of Naples “Federico II”</w:t>
      </w:r>
    </w:p>
    <w:p w14:paraId="7F2EB736" w14:textId="77777777" w:rsidR="00816C66" w:rsidRPr="00816C66" w:rsidRDefault="00816C66" w:rsidP="00816C66">
      <w:pPr>
        <w:rPr>
          <w:i/>
          <w:iCs/>
          <w:lang w:val="en-US"/>
        </w:rPr>
      </w:pPr>
      <w:r w:rsidRPr="00816C66">
        <w:rPr>
          <w:i/>
          <w:iCs/>
          <w:lang w:val="en-US"/>
        </w:rPr>
        <w:t>Printers’ catalogues and lost editions in the bibliographical works of Conrad Gesner</w:t>
      </w:r>
    </w:p>
    <w:p w14:paraId="3E21A183" w14:textId="77777777" w:rsidR="00C52B15" w:rsidRPr="00816C66" w:rsidRDefault="00C52B15" w:rsidP="00C52B15">
      <w:pPr>
        <w:rPr>
          <w:lang w:val="en-US"/>
        </w:rPr>
      </w:pPr>
    </w:p>
    <w:p w14:paraId="624292E1" w14:textId="15B34D34" w:rsidR="00C52B15" w:rsidRPr="00C52B15" w:rsidRDefault="00C52B15" w:rsidP="00C52B15">
      <w:r w:rsidRPr="00C52B15">
        <w:rPr>
          <w:b/>
          <w:bCs/>
        </w:rPr>
        <w:t xml:space="preserve">Krisztina </w:t>
      </w:r>
      <w:proofErr w:type="spellStart"/>
      <w:r w:rsidRPr="00C52B15">
        <w:rPr>
          <w:b/>
          <w:bCs/>
        </w:rPr>
        <w:t>Rábai</w:t>
      </w:r>
      <w:proofErr w:type="spellEnd"/>
      <w:r>
        <w:t xml:space="preserve"> </w:t>
      </w:r>
      <w:r w:rsidRPr="00C52B15">
        <w:t>(Edinburgh NL 2017/18)</w:t>
      </w:r>
    </w:p>
    <w:p w14:paraId="704C73D5" w14:textId="1F2909EF" w:rsidR="00622B69" w:rsidRDefault="00622B69" w:rsidP="00622B69">
      <w:r>
        <w:t>Assistant Professor in the Department of Auxiliary Historical Sciences at the University of Szeged, Hungary</w:t>
      </w:r>
    </w:p>
    <w:p w14:paraId="400499A1" w14:textId="2CB0D281" w:rsidR="00622B69" w:rsidRPr="00622B69" w:rsidRDefault="00622B69" w:rsidP="00622B69">
      <w:pPr>
        <w:rPr>
          <w:i/>
          <w:iCs/>
        </w:rPr>
      </w:pPr>
      <w:bookmarkStart w:id="0" w:name="__DdeLink__71_244163306"/>
      <w:r w:rsidRPr="00622B69">
        <w:rPr>
          <w:i/>
          <w:iCs/>
        </w:rPr>
        <w:t>Treasures in private and ecclesiastical collection</w:t>
      </w:r>
      <w:r>
        <w:rPr>
          <w:i/>
          <w:iCs/>
        </w:rPr>
        <w:t>s</w:t>
      </w:r>
      <w:r w:rsidRPr="00622B69">
        <w:rPr>
          <w:i/>
          <w:iCs/>
        </w:rPr>
        <w:t xml:space="preserve"> in Central-Eastern Europe</w:t>
      </w:r>
      <w:bookmarkEnd w:id="0"/>
    </w:p>
    <w:p w14:paraId="3A55D6E0" w14:textId="77777777" w:rsidR="00C52B15" w:rsidRPr="00C52B15" w:rsidRDefault="00C52B15" w:rsidP="00C52B15"/>
    <w:p w14:paraId="21F52829" w14:textId="3F886502" w:rsidR="00C52B15" w:rsidRPr="00C52B15" w:rsidRDefault="00C52B15" w:rsidP="00C52B15">
      <w:r w:rsidRPr="00C52B15">
        <w:rPr>
          <w:b/>
          <w:bCs/>
        </w:rPr>
        <w:t xml:space="preserve">James </w:t>
      </w:r>
      <w:proofErr w:type="spellStart"/>
      <w:r w:rsidR="00D17B5D">
        <w:rPr>
          <w:b/>
          <w:bCs/>
        </w:rPr>
        <w:t>M</w:t>
      </w:r>
      <w:r w:rsidRPr="00C52B15">
        <w:rPr>
          <w:b/>
          <w:bCs/>
        </w:rPr>
        <w:t>isson</w:t>
      </w:r>
      <w:proofErr w:type="spellEnd"/>
      <w:r w:rsidRPr="00C52B15">
        <w:t xml:space="preserve"> (Yale 2017/18; 2018/19)</w:t>
      </w:r>
    </w:p>
    <w:p w14:paraId="014635D5" w14:textId="77777777" w:rsidR="00D17B5D" w:rsidRDefault="00D17B5D" w:rsidP="00D17B5D">
      <w:r>
        <w:t>Research Assistant in Digital Humanities, the University of Geneva</w:t>
      </w:r>
    </w:p>
    <w:p w14:paraId="7D8BE805" w14:textId="77777777" w:rsidR="00D17B5D" w:rsidRPr="00EA41E0" w:rsidRDefault="00D17B5D" w:rsidP="00D17B5D">
      <w:pPr>
        <w:rPr>
          <w:i/>
        </w:rPr>
      </w:pPr>
      <w:r w:rsidRPr="00EA41E0">
        <w:rPr>
          <w:i/>
        </w:rPr>
        <w:t>Cutting and Pasting Chaucer: Beinecke +9661</w:t>
      </w:r>
    </w:p>
    <w:p w14:paraId="28313257" w14:textId="77777777" w:rsidR="00C52B15" w:rsidRPr="00D17B5D" w:rsidRDefault="00C52B15"/>
    <w:p w14:paraId="74B0D556" w14:textId="7D70CA02" w:rsidR="00334678" w:rsidRDefault="00523218">
      <w:pPr>
        <w:rPr>
          <w:lang w:val="en-US"/>
        </w:rPr>
      </w:pPr>
      <w:r w:rsidRPr="00C52B15">
        <w:rPr>
          <w:b/>
          <w:bCs/>
          <w:lang w:val="en-US"/>
        </w:rPr>
        <w:t xml:space="preserve">Elena </w:t>
      </w:r>
      <w:proofErr w:type="spellStart"/>
      <w:r w:rsidRPr="00C52B15">
        <w:rPr>
          <w:b/>
          <w:bCs/>
          <w:lang w:val="en-US"/>
        </w:rPr>
        <w:t>Fogolin</w:t>
      </w:r>
      <w:proofErr w:type="spellEnd"/>
      <w:r w:rsidR="00334678">
        <w:rPr>
          <w:lang w:val="en-US"/>
        </w:rPr>
        <w:t xml:space="preserve"> (Huntington 2018/19)</w:t>
      </w:r>
    </w:p>
    <w:p w14:paraId="47831C30" w14:textId="6993F9AC" w:rsidR="00523218" w:rsidRPr="005936E6" w:rsidRDefault="00C52B15">
      <w:pPr>
        <w:rPr>
          <w:lang w:val="en-US"/>
        </w:rPr>
      </w:pPr>
      <w:r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PhD student, </w:t>
      </w:r>
      <w:proofErr w:type="spellStart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Università</w:t>
      </w:r>
      <w:proofErr w:type="spellEnd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degli</w:t>
      </w:r>
      <w:proofErr w:type="spellEnd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Studi</w:t>
      </w:r>
      <w:proofErr w:type="spellEnd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di Udine</w:t>
      </w:r>
      <w:r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Department of Humanities and Cultural Heritage</w:t>
      </w:r>
      <w:r w:rsid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/</w:t>
      </w:r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Johannes Gutenberg Universität </w:t>
      </w:r>
      <w:r w:rsidR="005936E6">
        <w:rPr>
          <w:color w:val="000000"/>
          <w:bdr w:val="none" w:sz="0" w:space="0" w:color="auto" w:frame="1"/>
          <w:shd w:val="clear" w:color="auto" w:fill="FFFFFF"/>
          <w:lang w:val="en-US"/>
        </w:rPr>
        <w:t>of</w:t>
      </w:r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Mainz</w:t>
      </w:r>
      <w:r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Gutenberg-Institute/Book Studies</w:t>
      </w:r>
    </w:p>
    <w:p w14:paraId="6431A183" w14:textId="73251E1C" w:rsidR="00523218" w:rsidRDefault="005936E6">
      <w:pPr>
        <w:rPr>
          <w:color w:val="000000"/>
          <w:bdr w:val="none" w:sz="0" w:space="0" w:color="auto" w:frame="1"/>
          <w:shd w:val="clear" w:color="auto" w:fill="FFFFFF"/>
        </w:rPr>
      </w:pPr>
      <w:r w:rsidRPr="00C52B15">
        <w:rPr>
          <w:i/>
          <w:iCs/>
          <w:color w:val="000000"/>
          <w:bdr w:val="none" w:sz="0" w:space="0" w:color="auto" w:frame="1"/>
          <w:shd w:val="clear" w:color="auto" w:fill="FFFFFF"/>
        </w:rPr>
        <w:t>A puzzling phenomenon: set-offs in early printing</w:t>
      </w:r>
    </w:p>
    <w:p w14:paraId="1FC7F89C" w14:textId="01819B9D" w:rsidR="00C52B15" w:rsidRDefault="00C52B15">
      <w:pPr>
        <w:rPr>
          <w:color w:val="000000"/>
          <w:bdr w:val="none" w:sz="0" w:space="0" w:color="auto" w:frame="1"/>
          <w:shd w:val="clear" w:color="auto" w:fill="FFFFFF"/>
        </w:rPr>
      </w:pPr>
    </w:p>
    <w:p w14:paraId="59680BA9" w14:textId="77777777" w:rsidR="00C52B15" w:rsidRPr="00816C66" w:rsidRDefault="00C52B15" w:rsidP="00C52B15">
      <w:r w:rsidRPr="00816C66">
        <w:rPr>
          <w:b/>
          <w:bCs/>
        </w:rPr>
        <w:t xml:space="preserve">Lucrezia </w:t>
      </w:r>
      <w:proofErr w:type="spellStart"/>
      <w:r w:rsidRPr="00816C66">
        <w:rPr>
          <w:b/>
          <w:bCs/>
        </w:rPr>
        <w:t>Signorello</w:t>
      </w:r>
      <w:proofErr w:type="spellEnd"/>
      <w:r w:rsidRPr="00816C66">
        <w:t xml:space="preserve"> (The Hague 2018/19)</w:t>
      </w:r>
    </w:p>
    <w:p w14:paraId="211158CC" w14:textId="77777777" w:rsidR="00980FA9" w:rsidRPr="00980FA9" w:rsidRDefault="00980FA9" w:rsidP="00980FA9">
      <w:pPr>
        <w:jc w:val="both"/>
      </w:pPr>
      <w:r w:rsidRPr="00980FA9">
        <w:lastRenderedPageBreak/>
        <w:t xml:space="preserve">PhD student </w:t>
      </w:r>
      <w:r>
        <w:t>in “Documentation Studies, Linguistics and Literature” at the University of Rome “La Sapienza”</w:t>
      </w:r>
    </w:p>
    <w:p w14:paraId="318840CF" w14:textId="4ECDF7B0" w:rsidR="00980FA9" w:rsidRPr="00980FA9" w:rsidRDefault="00980FA9" w:rsidP="00980FA9">
      <w:pPr>
        <w:jc w:val="both"/>
        <w:rPr>
          <w:i/>
        </w:rPr>
      </w:pPr>
      <w:r w:rsidRPr="000F742C">
        <w:rPr>
          <w:i/>
        </w:rPr>
        <w:t>The reconstruction of the dis</w:t>
      </w:r>
      <w:r w:rsidR="00816C66">
        <w:rPr>
          <w:i/>
        </w:rPr>
        <w:t>persed</w:t>
      </w:r>
      <w:r w:rsidRPr="000F742C">
        <w:rPr>
          <w:i/>
        </w:rPr>
        <w:t xml:space="preserve"> library of the Augustinian convent of </w:t>
      </w:r>
      <w:r w:rsidRPr="000F742C">
        <w:t xml:space="preserve">Santa Maria del </w:t>
      </w:r>
      <w:proofErr w:type="spellStart"/>
      <w:r w:rsidRPr="000F742C">
        <w:t>Popolo</w:t>
      </w:r>
      <w:proofErr w:type="spellEnd"/>
      <w:r w:rsidRPr="000F742C">
        <w:rPr>
          <w:i/>
        </w:rPr>
        <w:t xml:space="preserve"> (Rome) </w:t>
      </w:r>
      <w:r w:rsidR="00816C66">
        <w:rPr>
          <w:i/>
        </w:rPr>
        <w:t>from</w:t>
      </w:r>
      <w:r w:rsidRPr="000F742C">
        <w:rPr>
          <w:i/>
        </w:rPr>
        <w:t xml:space="preserve"> 16</w:t>
      </w:r>
      <w:r w:rsidRPr="00816C66">
        <w:rPr>
          <w:i/>
          <w:vertAlign w:val="superscript"/>
        </w:rPr>
        <w:t>th</w:t>
      </w:r>
      <w:r w:rsidR="00816C66">
        <w:rPr>
          <w:i/>
        </w:rPr>
        <w:t>-</w:t>
      </w:r>
      <w:r w:rsidRPr="000F742C">
        <w:rPr>
          <w:i/>
        </w:rPr>
        <w:t>century</w:t>
      </w:r>
      <w:r w:rsidR="00816C66">
        <w:rPr>
          <w:i/>
        </w:rPr>
        <w:t xml:space="preserve"> inventories</w:t>
      </w:r>
    </w:p>
    <w:p w14:paraId="6AB74023" w14:textId="77777777" w:rsidR="00C52B15" w:rsidRPr="00816C66" w:rsidRDefault="00C52B15" w:rsidP="00C52B15"/>
    <w:p w14:paraId="3DFD37C6" w14:textId="6E9524F2" w:rsidR="00C52B15" w:rsidRPr="00092F0A" w:rsidRDefault="00C52B15" w:rsidP="00C52B15">
      <w:pPr>
        <w:rPr>
          <w:lang w:val="it-IT"/>
        </w:rPr>
      </w:pPr>
      <w:r w:rsidRPr="00092F0A">
        <w:rPr>
          <w:b/>
          <w:bCs/>
          <w:lang w:val="it-IT"/>
        </w:rPr>
        <w:t>Marianna Morreale</w:t>
      </w:r>
      <w:r w:rsidRPr="00092F0A">
        <w:rPr>
          <w:lang w:val="it-IT"/>
        </w:rPr>
        <w:t xml:space="preserve"> (Cambridge UL 2018/19)</w:t>
      </w:r>
    </w:p>
    <w:p w14:paraId="365178D4" w14:textId="020C4096" w:rsidR="00C52B15" w:rsidRPr="00237DD4" w:rsidRDefault="001C1B12" w:rsidP="00C52B15">
      <w:pPr>
        <w:rPr>
          <w:lang w:val="it-IT"/>
        </w:rPr>
      </w:pPr>
      <w:r w:rsidRPr="00092F0A">
        <w:rPr>
          <w:lang w:val="it-IT"/>
        </w:rPr>
        <w:t>Second year</w:t>
      </w:r>
      <w:r w:rsidR="00092F0A" w:rsidRPr="00092F0A">
        <w:rPr>
          <w:lang w:val="it-IT"/>
        </w:rPr>
        <w:t xml:space="preserve">, </w:t>
      </w:r>
      <w:r w:rsidR="00092F0A">
        <w:rPr>
          <w:lang w:val="it-IT"/>
        </w:rPr>
        <w:t>‘</w:t>
      </w:r>
      <w:r w:rsidR="00092F0A" w:rsidRPr="00092F0A">
        <w:rPr>
          <w:lang w:val="it-IT"/>
        </w:rPr>
        <w:t>Scuola di</w:t>
      </w:r>
      <w:r w:rsidR="00092F0A">
        <w:rPr>
          <w:lang w:val="it-IT"/>
        </w:rPr>
        <w:t xml:space="preserve"> Specializzazione’</w:t>
      </w:r>
      <w:r w:rsidRPr="00092F0A">
        <w:rPr>
          <w:lang w:val="it-IT"/>
        </w:rPr>
        <w:t xml:space="preserve"> in Archive and Library </w:t>
      </w:r>
      <w:r w:rsidR="00092F0A">
        <w:rPr>
          <w:lang w:val="it-IT"/>
        </w:rPr>
        <w:t>H</w:t>
      </w:r>
      <w:r w:rsidRPr="00092F0A">
        <w:rPr>
          <w:lang w:val="it-IT"/>
        </w:rPr>
        <w:t xml:space="preserve">eritage, </w:t>
      </w:r>
      <w:r w:rsidR="00C52B15" w:rsidRPr="00092F0A">
        <w:rPr>
          <w:lang w:val="it-IT"/>
        </w:rPr>
        <w:t>Rome Universit</w:t>
      </w:r>
      <w:r w:rsidR="00C52B15" w:rsidRPr="00092F0A">
        <w:rPr>
          <w:rFonts w:cstheme="minorHAnsi"/>
          <w:lang w:val="it-IT"/>
        </w:rPr>
        <w:t>à</w:t>
      </w:r>
      <w:r w:rsidR="00C52B15" w:rsidRPr="00092F0A">
        <w:rPr>
          <w:lang w:val="it-IT"/>
        </w:rPr>
        <w:t xml:space="preserve"> La </w:t>
      </w:r>
      <w:r w:rsidR="00C52B15" w:rsidRPr="00237DD4">
        <w:rPr>
          <w:lang w:val="it-IT"/>
        </w:rPr>
        <w:t>Sapienza</w:t>
      </w:r>
      <w:r w:rsidRPr="00237DD4">
        <w:rPr>
          <w:lang w:val="it-IT"/>
        </w:rPr>
        <w:t>.</w:t>
      </w:r>
    </w:p>
    <w:p w14:paraId="7B4BC2A0" w14:textId="77777777" w:rsidR="001C1B12" w:rsidRPr="00237DD4" w:rsidRDefault="001C1B12" w:rsidP="001C1B1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en-GB"/>
        </w:rPr>
      </w:pPr>
      <w:r w:rsidRPr="00237DD4">
        <w:rPr>
          <w:rFonts w:ascii="Calibri" w:eastAsia="Times New Roman" w:hAnsi="Calibri" w:cs="Calibri"/>
          <w:i/>
          <w:iCs/>
          <w:lang w:eastAsia="en-GB"/>
        </w:rPr>
        <w:t>Engravings in early Italian printed books: a university research project</w:t>
      </w:r>
    </w:p>
    <w:p w14:paraId="6A27E73E" w14:textId="77777777" w:rsidR="00D33847" w:rsidRPr="00237DD4" w:rsidRDefault="00D33847">
      <w:pPr>
        <w:rPr>
          <w:b/>
          <w:bCs/>
        </w:rPr>
      </w:pPr>
    </w:p>
    <w:p w14:paraId="0525C593" w14:textId="77777777" w:rsidR="006F2083" w:rsidRDefault="00C52B15" w:rsidP="006F2083">
      <w:pPr>
        <w:rPr>
          <w:lang w:val="it-IT"/>
        </w:rPr>
      </w:pPr>
      <w:r w:rsidRPr="00C52B15">
        <w:rPr>
          <w:b/>
          <w:bCs/>
          <w:lang w:val="it-IT"/>
        </w:rPr>
        <w:t xml:space="preserve">Camilla </w:t>
      </w:r>
      <w:r w:rsidR="0013104E" w:rsidRPr="00C52B15">
        <w:rPr>
          <w:b/>
          <w:bCs/>
          <w:lang w:val="it-IT"/>
        </w:rPr>
        <w:t>Marangoni</w:t>
      </w:r>
      <w:r w:rsidRPr="00C52B15">
        <w:rPr>
          <w:lang w:val="it-IT"/>
        </w:rPr>
        <w:t xml:space="preserve"> </w:t>
      </w:r>
      <w:r w:rsidR="00334678" w:rsidRPr="00C52B15">
        <w:rPr>
          <w:lang w:val="it-IT"/>
        </w:rPr>
        <w:t>(remote, 2019/20)</w:t>
      </w:r>
    </w:p>
    <w:p w14:paraId="07A0E2E3" w14:textId="79BA8FA6" w:rsidR="006F2083" w:rsidRPr="00092F0A" w:rsidRDefault="006F2083" w:rsidP="006F2083">
      <w:pPr>
        <w:rPr>
          <w:lang w:val="it-IT"/>
        </w:rPr>
      </w:pPr>
      <w:r w:rsidRPr="00092F0A">
        <w:rPr>
          <w:lang w:val="it-IT"/>
        </w:rPr>
        <w:t xml:space="preserve">Master’s degree in Archaeology and Art History, Università Cattolica del Sacro Cuore (Milan) </w:t>
      </w:r>
    </w:p>
    <w:p w14:paraId="6D7F075D" w14:textId="1FFF1F67" w:rsidR="006F2083" w:rsidRPr="006F2083" w:rsidRDefault="006F2083">
      <w:pPr>
        <w:rPr>
          <w:i/>
          <w:iCs/>
        </w:rPr>
      </w:pPr>
      <w:r w:rsidRPr="006F2083">
        <w:rPr>
          <w:i/>
          <w:iCs/>
        </w:rPr>
        <w:t xml:space="preserve">The incunabula of the </w:t>
      </w:r>
      <w:proofErr w:type="spellStart"/>
      <w:r w:rsidRPr="006F2083">
        <w:rPr>
          <w:i/>
          <w:iCs/>
        </w:rPr>
        <w:t>Laurenziana</w:t>
      </w:r>
      <w:proofErr w:type="spellEnd"/>
      <w:r w:rsidRPr="006F2083">
        <w:rPr>
          <w:i/>
          <w:iCs/>
        </w:rPr>
        <w:t xml:space="preserve"> Library of Florence: transferring provenance data from printed catalogue to MEI </w:t>
      </w:r>
    </w:p>
    <w:p w14:paraId="076EA2BE" w14:textId="77777777" w:rsidR="006F2083" w:rsidRPr="006F2083" w:rsidRDefault="006F2083">
      <w:pPr>
        <w:rPr>
          <w:b/>
          <w:bCs/>
        </w:rPr>
      </w:pPr>
    </w:p>
    <w:p w14:paraId="73F55A80" w14:textId="68E094F5" w:rsidR="008E068A" w:rsidRDefault="008E068A">
      <w:r w:rsidRPr="00D33847">
        <w:rPr>
          <w:b/>
          <w:bCs/>
        </w:rPr>
        <w:t xml:space="preserve">Anna de </w:t>
      </w:r>
      <w:proofErr w:type="spellStart"/>
      <w:r w:rsidR="00334678" w:rsidRPr="00D33847">
        <w:rPr>
          <w:b/>
          <w:bCs/>
        </w:rPr>
        <w:t>B</w:t>
      </w:r>
      <w:r w:rsidRPr="00D33847">
        <w:rPr>
          <w:b/>
          <w:bCs/>
        </w:rPr>
        <w:t>ruyn</w:t>
      </w:r>
      <w:proofErr w:type="spellEnd"/>
      <w:r w:rsidR="00222AD3" w:rsidRPr="00D33847">
        <w:t xml:space="preserve"> </w:t>
      </w:r>
      <w:r w:rsidR="00334678" w:rsidRPr="00D33847">
        <w:t>(remote, 2019/20)</w:t>
      </w:r>
    </w:p>
    <w:p w14:paraId="49915FBD" w14:textId="77777777" w:rsidR="00D33847" w:rsidRPr="00D33847" w:rsidRDefault="00D33847" w:rsidP="00D33847">
      <w:r w:rsidRPr="00D33847">
        <w:t>PhD student at the University of Groningen, the Netherlands</w:t>
      </w:r>
    </w:p>
    <w:p w14:paraId="6912C2E7" w14:textId="77777777" w:rsidR="00D33847" w:rsidRPr="00D33847" w:rsidRDefault="00D33847" w:rsidP="00D33847">
      <w:pPr>
        <w:rPr>
          <w:i/>
          <w:iCs/>
        </w:rPr>
      </w:pPr>
      <w:r w:rsidRPr="00D33847">
        <w:rPr>
          <w:i/>
          <w:iCs/>
        </w:rPr>
        <w:t>Material Evidence in the Incunabula of the University of Groningen Library</w:t>
      </w:r>
    </w:p>
    <w:p w14:paraId="0ABF5E36" w14:textId="77777777" w:rsidR="00D33847" w:rsidRPr="00D33847" w:rsidRDefault="00D33847"/>
    <w:p w14:paraId="727FDC0F" w14:textId="17DF3428" w:rsidR="00D718DB" w:rsidRDefault="00C52B15" w:rsidP="00D718DB">
      <w:proofErr w:type="spellStart"/>
      <w:r w:rsidRPr="00C52B15">
        <w:rPr>
          <w:b/>
          <w:bCs/>
          <w:lang w:val="en-US"/>
        </w:rPr>
        <w:t>Martyna</w:t>
      </w:r>
      <w:proofErr w:type="spellEnd"/>
      <w:r w:rsidRPr="00C52B15">
        <w:rPr>
          <w:b/>
          <w:bCs/>
          <w:lang w:val="en-US"/>
        </w:rPr>
        <w:t xml:space="preserve"> </w:t>
      </w:r>
      <w:proofErr w:type="spellStart"/>
      <w:r w:rsidRPr="00C52B15">
        <w:rPr>
          <w:b/>
          <w:bCs/>
          <w:lang w:val="en-US"/>
        </w:rPr>
        <w:t>Osuch</w:t>
      </w:r>
      <w:proofErr w:type="spellEnd"/>
      <w:r>
        <w:rPr>
          <w:lang w:val="en-US"/>
        </w:rPr>
        <w:t xml:space="preserve"> </w:t>
      </w:r>
      <w:r w:rsidR="00D718DB">
        <w:t xml:space="preserve">(Metropolitan Seminary Library in Warsaw, 2019/20) </w:t>
      </w:r>
    </w:p>
    <w:p w14:paraId="2E2A0D62" w14:textId="04A7E20B" w:rsidR="00D718DB" w:rsidRDefault="00D718DB" w:rsidP="00D718DB">
      <w:r>
        <w:t>Special collections librarian in the Early Printed Books Department, University of Warsaw Library; PhD student, University of Warsaw (first year of Interdisciplinary Doctoral School).</w:t>
      </w:r>
    </w:p>
    <w:p w14:paraId="1E502BAA" w14:textId="1220234E" w:rsidR="00D718DB" w:rsidRDefault="00D718DB" w:rsidP="00D718DB">
      <w:pPr>
        <w:rPr>
          <w:i/>
        </w:rPr>
      </w:pPr>
      <w:r>
        <w:rPr>
          <w:i/>
        </w:rPr>
        <w:t xml:space="preserve">Cataloguing the incunabula of the Metropolitan Seminary Library in Warsaw into MEI. </w:t>
      </w:r>
    </w:p>
    <w:p w14:paraId="2293E3E5" w14:textId="77777777" w:rsidR="00C52B15" w:rsidRPr="00D718DB" w:rsidRDefault="00C52B15"/>
    <w:p w14:paraId="035C4CAF" w14:textId="77777777" w:rsidR="00FF5212" w:rsidRPr="00C52B15" w:rsidRDefault="00FF5212"/>
    <w:p w14:paraId="24B6EA12" w14:textId="183E76C7" w:rsidR="00A81B4A" w:rsidRDefault="00A81B4A">
      <w:pPr>
        <w:rPr>
          <w:lang w:val="en-US"/>
        </w:rPr>
      </w:pPr>
    </w:p>
    <w:sectPr w:rsidR="00A81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F"/>
    <w:rsid w:val="000572EB"/>
    <w:rsid w:val="00092F0A"/>
    <w:rsid w:val="0013104E"/>
    <w:rsid w:val="0013755F"/>
    <w:rsid w:val="001C1B12"/>
    <w:rsid w:val="00222AD3"/>
    <w:rsid w:val="00237DD4"/>
    <w:rsid w:val="00334678"/>
    <w:rsid w:val="00396734"/>
    <w:rsid w:val="003D0784"/>
    <w:rsid w:val="003E727A"/>
    <w:rsid w:val="00523218"/>
    <w:rsid w:val="005515EC"/>
    <w:rsid w:val="005936E6"/>
    <w:rsid w:val="005A2912"/>
    <w:rsid w:val="00622B69"/>
    <w:rsid w:val="006771BE"/>
    <w:rsid w:val="00682D45"/>
    <w:rsid w:val="006F2083"/>
    <w:rsid w:val="00816C66"/>
    <w:rsid w:val="008C55F5"/>
    <w:rsid w:val="008E068A"/>
    <w:rsid w:val="00980FA9"/>
    <w:rsid w:val="00A81B4A"/>
    <w:rsid w:val="00A93A68"/>
    <w:rsid w:val="00AA0AE0"/>
    <w:rsid w:val="00AA155F"/>
    <w:rsid w:val="00C1799E"/>
    <w:rsid w:val="00C32010"/>
    <w:rsid w:val="00C52B15"/>
    <w:rsid w:val="00CF7C10"/>
    <w:rsid w:val="00D17B5D"/>
    <w:rsid w:val="00D33847"/>
    <w:rsid w:val="00D718DB"/>
    <w:rsid w:val="00F94FE8"/>
    <w:rsid w:val="00FB7069"/>
    <w:rsid w:val="00FF50C1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0F9D"/>
  <w15:chartTrackingRefBased/>
  <w15:docId w15:val="{9DD2C637-B5E6-42E4-810A-DC07E2C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91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6F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Marian Lefferts</cp:lastModifiedBy>
  <cp:revision>2</cp:revision>
  <dcterms:created xsi:type="dcterms:W3CDTF">2021-01-26T08:04:00Z</dcterms:created>
  <dcterms:modified xsi:type="dcterms:W3CDTF">2021-01-26T08:04:00Z</dcterms:modified>
</cp:coreProperties>
</file>